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532" w:rsidRPr="001E56FE" w:rsidRDefault="00A65532" w:rsidP="00A65532">
      <w:pPr>
        <w:pStyle w:val="CommentText"/>
        <w:rPr>
          <w:rFonts w:cs="Arial"/>
        </w:rPr>
      </w:pPr>
      <w:r>
        <w:rPr>
          <w:rFonts w:cs="Arial"/>
        </w:rPr>
        <w:t xml:space="preserve">ANNEX A TO CLAUSE </w:t>
      </w:r>
      <w:r w:rsidR="00074FC8">
        <w:rPr>
          <w:rFonts w:cs="Arial"/>
        </w:rPr>
        <w:t>46.</w:t>
      </w:r>
      <w:r w:rsidR="00360792">
        <w:rPr>
          <w:rFonts w:cs="Arial"/>
        </w:rPr>
        <w:t>2</w:t>
      </w:r>
      <w:bookmarkStart w:id="0" w:name="_GoBack"/>
      <w:bookmarkEnd w:id="0"/>
    </w:p>
    <w:p w:rsidR="00A65532" w:rsidRPr="001E56FE" w:rsidRDefault="00A65532" w:rsidP="00A65532">
      <w:pPr>
        <w:pStyle w:val="CoversheetTitle"/>
        <w:rPr>
          <w:rFonts w:ascii="Arial" w:hAnsi="Arial" w:cs="Arial"/>
          <w:sz w:val="20"/>
        </w:rPr>
      </w:pPr>
      <w:r w:rsidRPr="001E56FE">
        <w:rPr>
          <w:rFonts w:ascii="Arial" w:hAnsi="Arial" w:cs="Arial"/>
          <w:sz w:val="20"/>
        </w:rPr>
        <w:t>Dated</w:t>
      </w:r>
    </w:p>
    <w:p w:rsidR="00A65532" w:rsidRPr="001E56FE" w:rsidRDefault="00A65532" w:rsidP="00A65532">
      <w:pPr>
        <w:pStyle w:val="CoversheetParagraph"/>
        <w:rPr>
          <w:rFonts w:ascii="Arial" w:hAnsi="Arial" w:cs="Arial"/>
          <w:sz w:val="20"/>
        </w:rPr>
      </w:pPr>
      <w:r w:rsidRPr="001E56FE">
        <w:rPr>
          <w:rFonts w:ascii="Arial" w:hAnsi="Arial" w:cs="Arial"/>
          <w:sz w:val="20"/>
        </w:rPr>
        <w:t>------------</w:t>
      </w:r>
    </w:p>
    <w:p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between</w:t>
      </w:r>
      <w:proofErr w:type="gramEnd"/>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rsidR="00A65532" w:rsidRPr="001E56FE" w:rsidRDefault="00A65532" w:rsidP="00A65532">
      <w:pPr>
        <w:pStyle w:val="CoversheetParagraph"/>
        <w:rPr>
          <w:rFonts w:ascii="Arial" w:hAnsi="Arial" w:cs="Arial"/>
          <w:sz w:val="20"/>
        </w:rPr>
      </w:pPr>
    </w:p>
    <w:p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rsidR="00A65532" w:rsidRPr="001E56FE" w:rsidRDefault="00A65532" w:rsidP="00A65532">
      <w:pPr>
        <w:rPr>
          <w:rFonts w:cs="Arial"/>
          <w:sz w:val="20"/>
          <w:szCs w:val="20"/>
        </w:rPr>
        <w:sectPr w:rsidR="00A65532" w:rsidRPr="001E56FE">
          <w:pgSz w:w="11907" w:h="16840"/>
          <w:pgMar w:top="1440" w:right="1800" w:bottom="1440" w:left="1800" w:header="720" w:footer="720" w:gutter="0"/>
          <w:cols w:space="708"/>
          <w:docGrid w:linePitch="360"/>
        </w:sectPr>
      </w:pPr>
    </w:p>
    <w:p w:rsidR="00A65532" w:rsidRPr="001E56FE" w:rsidRDefault="00A65532" w:rsidP="00A65532">
      <w:pPr>
        <w:rPr>
          <w:rFonts w:cs="Arial"/>
          <w:sz w:val="20"/>
          <w:szCs w:val="20"/>
        </w:rPr>
      </w:pPr>
      <w:r w:rsidRPr="001E56FE">
        <w:rPr>
          <w:rFonts w:cs="Arial"/>
          <w:sz w:val="20"/>
          <w:szCs w:val="20"/>
        </w:rPr>
        <w:lastRenderedPageBreak/>
        <w:t>THIS AGREEMENT is dated [DATE]</w:t>
      </w:r>
    </w:p>
    <w:p w:rsidR="00A65532" w:rsidRPr="001E56FE" w:rsidRDefault="00A65532" w:rsidP="00A65532">
      <w:pPr>
        <w:pStyle w:val="1stIntroHeadings"/>
        <w:rPr>
          <w:rFonts w:ascii="Arial" w:hAnsi="Arial" w:cs="Arial"/>
          <w:sz w:val="20"/>
        </w:rPr>
      </w:pPr>
      <w:r w:rsidRPr="001E56FE">
        <w:rPr>
          <w:rFonts w:ascii="Arial" w:hAnsi="Arial" w:cs="Arial"/>
          <w:sz w:val="20"/>
        </w:rPr>
        <w:t>Parties</w:t>
      </w:r>
    </w:p>
    <w:p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rsidR="00A65532" w:rsidRPr="001E56FE" w:rsidRDefault="00A65532" w:rsidP="00A65532">
      <w:pPr>
        <w:pStyle w:val="1stIntroHeadings"/>
        <w:rPr>
          <w:rFonts w:ascii="Arial" w:hAnsi="Arial" w:cs="Arial"/>
          <w:sz w:val="20"/>
        </w:rPr>
      </w:pPr>
      <w:r w:rsidRPr="001E56FE">
        <w:rPr>
          <w:rFonts w:ascii="Arial" w:hAnsi="Arial" w:cs="Arial"/>
          <w:sz w:val="20"/>
        </w:rPr>
        <w:t>Background</w:t>
      </w:r>
    </w:p>
    <w:p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rsidR="00A65532" w:rsidRPr="001E56FE" w:rsidRDefault="00A65532" w:rsidP="00A65532">
      <w:pPr>
        <w:pStyle w:val="Bodysubclause"/>
        <w:rPr>
          <w:rFonts w:ascii="Arial" w:hAnsi="Arial" w:cs="Arial"/>
          <w:sz w:val="20"/>
        </w:rPr>
      </w:pP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[SECRETARY OF STATE FOR DEFENCE]</w:t>
      </w: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w:t>
      </w:r>
      <w:r w:rsidR="00D70070">
        <w:rPr>
          <w:rFonts w:ascii="Arial" w:hAnsi="Arial" w:cs="Arial"/>
          <w:sz w:val="20"/>
        </w:rPr>
        <w:t>BABCOCK LAND DEFENCE LIMITED</w:t>
      </w:r>
      <w:r w:rsidRPr="001E56FE">
        <w:rPr>
          <w:rFonts w:ascii="Arial" w:hAnsi="Arial" w:cs="Arial"/>
          <w:sz w:val="20"/>
        </w:rPr>
        <w:t>]</w:t>
      </w:r>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[CONTINUING PARTY]</w:t>
      </w:r>
    </w:p>
    <w:p w:rsidR="00A65532"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rsidR="002811FD" w:rsidRDefault="002811FD"/>
    <w:sectPr w:rsidR="002811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outline w:val="0"/>
        <w:shadow w:val="0"/>
        <w:emboss w:val="0"/>
        <w:imprint w:val="0"/>
        <w:vanish w:val="0"/>
        <w:kern w:val="0"/>
        <w:sz w:val="22"/>
        <w:u w:val="none"/>
        <w:vertAlign w:val="base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532"/>
    <w:rsid w:val="00074FC8"/>
    <w:rsid w:val="002811FD"/>
    <w:rsid w:val="00360792"/>
    <w:rsid w:val="00373DE4"/>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e903e31e5f1cc022aa0b6bc42ad66685">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1dded5685b28026bf6c75f05be80e8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772</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IN-CONFIDENCE</TermName>
          <TermId xmlns="http://schemas.microsoft.com/office/infopath/2007/PartnerControls">7546574e-5671-4b32-8012-580fffc0cd92</TermId>
        </TermInfo>
      </Terms>
    </k921873de87b47daa658cfde2b849fa6>
    <Document_x0020_Type xmlns="4fa79ff3-b0ac-411e-aaa9-a3317f36cd65">07. Tender</Document_x0020_Type>
    <TaxCatchAll xmlns="ff086124-028d-4eda-a1aa-84262d36dca8">
      <Value>5</Value>
    </TaxCatchAll>
  </documentManagement>
</p:properties>
</file>

<file path=customXml/itemProps1.xml><?xml version="1.0" encoding="utf-8"?>
<ds:datastoreItem xmlns:ds="http://schemas.openxmlformats.org/officeDocument/2006/customXml" ds:itemID="{30F34111-955D-4C56-B2FB-C23939618D33}"/>
</file>

<file path=customXml/itemProps2.xml><?xml version="1.0" encoding="utf-8"?>
<ds:datastoreItem xmlns:ds="http://schemas.openxmlformats.org/officeDocument/2006/customXml" ds:itemID="{6E9DC12C-4756-4E72-A824-E712BDBCD1EB}"/>
</file>

<file path=customXml/itemProps3.xml><?xml version="1.0" encoding="utf-8"?>
<ds:datastoreItem xmlns:ds="http://schemas.openxmlformats.org/officeDocument/2006/customXml" ds:itemID="{56974773-EE53-478B-84DE-7D724DE825FB}"/>
</file>

<file path=customXml/itemProps4.xml><?xml version="1.0" encoding="utf-8"?>
<ds:datastoreItem xmlns:ds="http://schemas.openxmlformats.org/officeDocument/2006/customXml" ds:itemID="{D457EC78-461E-4934-A884-386CFD02A0E3}"/>
</file>

<file path=docProps/app.xml><?xml version="1.0" encoding="utf-8"?>
<Properties xmlns="http://schemas.openxmlformats.org/officeDocument/2006/extended-properties" xmlns:vt="http://schemas.openxmlformats.org/officeDocument/2006/docPropsVTypes">
  <Template>Normal</Template>
  <TotalTime>7</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Smith, Lauren</dc:creator>
  <cp:lastModifiedBy>Johnson, Andrew</cp:lastModifiedBy>
  <cp:revision>7</cp:revision>
  <cp:lastPrinted>2018-10-09T15:31:00Z</cp:lastPrinted>
  <dcterms:created xsi:type="dcterms:W3CDTF">2017-06-29T14:07:00Z</dcterms:created>
  <dcterms:modified xsi:type="dcterms:W3CDTF">2020-12-01T16:17:00Z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ClassificationLevel">
    <vt:lpwstr>5;#IN-CONFIDENCE|7546574e-5671-4b32-8012-580fffc0cd92</vt:lpwstr>
  </property>
  <property fmtid="{D5CDD505-2E9C-101B-9397-08002B2CF9AE}" pid="4" name="Organisation">
    <vt:lpwstr/>
  </property>
</Properties>
</file>